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14:paraId="223050B1" wp14:textId="77777777"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xmlns:wp14="http://schemas.microsoft.com/office/word/2010/wordprocessingDrawing" distT="0" distB="0" distL="0" distR="0" simplePos="0" relativeHeight="2" behindDoc="0" locked="0" layoutInCell="0" allowOverlap="1" wp14:anchorId="7B358500" wp14:editId="7777777">
            <wp:simplePos x="0" y="0"/>
            <wp:positionH relativeFrom="page">
              <wp:posOffset>364490</wp:posOffset>
            </wp:positionH>
            <wp:positionV relativeFrom="page">
              <wp:posOffset>444500</wp:posOffset>
            </wp:positionV>
            <wp:extent cx="6642100" cy="889000"/>
            <wp:effectExtent l="0" t="0" r="0" b="0"/>
            <wp:wrapNone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xmlns:wp14="http://schemas.microsoft.com/office/word/2010/wordml" w14:paraId="672A6659" wp14:textId="77777777"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 xmlns:wp14="http://schemas.microsoft.com/office/word/2010/wordml" w14:paraId="0A37501D" wp14:textId="77777777">
      <w:pPr>
        <w:pStyle w:val="Normal"/>
        <w:jc w:val="right"/>
        <w:rPr>
          <w:rFonts w:ascii="Arial" w:hAnsi="Arial" w:eastAsia="Times New Roman" w:cs="Times New Roman"/>
          <w:color w:val="000000" w:themeColor="text1"/>
          <w:sz w:val="22"/>
          <w:szCs w:val="22"/>
        </w:rPr>
      </w:pPr>
      <w:r>
        <w:rPr>
          <w:rFonts w:ascii="Arial" w:hAnsi="Arial" w:eastAsia="Times New Roman" w:cs="Times New Roman"/>
          <w:color w:val="000000" w:themeColor="text1"/>
          <w:sz w:val="22"/>
          <w:szCs w:val="22"/>
        </w:rPr>
      </w:r>
    </w:p>
    <w:p xmlns:wp14="http://schemas.microsoft.com/office/word/2010/wordml" w14:paraId="5DAB6C7B" wp14:textId="77777777">
      <w:pPr>
        <w:pStyle w:val="Normal"/>
        <w:jc w:val="right"/>
        <w:rPr>
          <w:rFonts w:ascii="Arial" w:hAnsi="Arial" w:eastAsia="Times New Roman" w:cs="Times New Roman"/>
          <w:color w:val="000000" w:themeColor="text1"/>
          <w:sz w:val="22"/>
          <w:szCs w:val="22"/>
        </w:rPr>
      </w:pPr>
      <w:r>
        <w:rPr>
          <w:rFonts w:ascii="Arial" w:hAnsi="Arial" w:eastAsia="Times New Roman" w:cs="Times New Roman"/>
          <w:color w:val="000000" w:themeColor="text1"/>
          <w:sz w:val="22"/>
          <w:szCs w:val="22"/>
        </w:rPr>
      </w:r>
    </w:p>
    <w:p xmlns:wp14="http://schemas.microsoft.com/office/word/2010/wordml" w14:paraId="02EB378F" wp14:textId="77777777">
      <w:pPr>
        <w:pStyle w:val="Normal"/>
        <w:jc w:val="right"/>
        <w:rPr>
          <w:rFonts w:ascii="Arial" w:hAnsi="Arial" w:eastAsia="Times New Roman" w:cs="Times New Roman"/>
          <w:color w:val="000000" w:themeColor="text1"/>
          <w:sz w:val="22"/>
          <w:szCs w:val="22"/>
        </w:rPr>
      </w:pPr>
      <w:r>
        <w:rPr>
          <w:rFonts w:ascii="Arial" w:hAnsi="Arial" w:eastAsia="Times New Roman" w:cs="Times New Roman"/>
          <w:color w:val="000000" w:themeColor="text1"/>
          <w:sz w:val="22"/>
          <w:szCs w:val="22"/>
        </w:rPr>
      </w:r>
    </w:p>
    <w:p xmlns:wp14="http://schemas.microsoft.com/office/word/2010/wordml" w14:paraId="6A05A809" wp14:textId="77777777">
      <w:pPr>
        <w:pStyle w:val="Normal"/>
        <w:jc w:val="right"/>
        <w:rPr>
          <w:rFonts w:ascii="Arial" w:hAnsi="Arial" w:eastAsia="Times New Roman" w:cs="Times New Roman"/>
          <w:color w:val="000000" w:themeColor="text1"/>
          <w:sz w:val="22"/>
          <w:szCs w:val="22"/>
        </w:rPr>
      </w:pPr>
      <w:r>
        <w:rPr>
          <w:rFonts w:ascii="Arial" w:hAnsi="Arial" w:eastAsia="Times New Roman" w:cs="Times New Roman"/>
          <w:color w:val="000000" w:themeColor="text1"/>
          <w:sz w:val="22"/>
          <w:szCs w:val="22"/>
        </w:rPr>
      </w:r>
    </w:p>
    <w:p xmlns:wp14="http://schemas.microsoft.com/office/word/2010/wordml" w14:paraId="5A39BBE3" wp14:textId="77777777">
      <w:pPr>
        <w:pStyle w:val="Normal"/>
        <w:jc w:val="right"/>
        <w:rPr>
          <w:rFonts w:ascii="Arial" w:hAnsi="Arial" w:eastAsia="Times New Roman" w:cs="Times New Roman"/>
          <w:color w:val="000000" w:themeColor="text1"/>
          <w:sz w:val="22"/>
          <w:szCs w:val="22"/>
        </w:rPr>
      </w:pPr>
      <w:r>
        <w:rPr>
          <w:rFonts w:ascii="Arial" w:hAnsi="Arial" w:eastAsia="Times New Roman" w:cs="Times New Roman"/>
          <w:color w:val="000000" w:themeColor="text1"/>
          <w:sz w:val="22"/>
          <w:szCs w:val="22"/>
        </w:rPr>
      </w:r>
    </w:p>
    <w:p xmlns:wp14="http://schemas.microsoft.com/office/word/2010/wordml" w14:paraId="03CBC0F7" wp14:textId="77777777">
      <w:pPr>
        <w:pStyle w:val="Normal"/>
        <w:widowControl w:val="false"/>
        <w:tabs>
          <w:tab w:val="clear" w:pos="720"/>
          <w:tab w:val="center" w:leader="none" w:pos="10206"/>
          <w:tab w:val="center" w:leader="none" w:pos="10348"/>
        </w:tabs>
        <w:ind w:right="-1162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pt-BR"/>
        </w:rPr>
        <w:t>CARTA DE RECOMENDAÇÃO</w:t>
      </w:r>
      <w:r>
        <w:rPr>
          <w:rFonts w:ascii="Arial" w:hAnsi="Arial" w:cs="Arial"/>
          <w:sz w:val="22"/>
          <w:szCs w:val="22"/>
          <w:lang w:eastAsia="pt-BR"/>
        </w:rPr>
        <w:t xml:space="preserve"> </w:t>
      </w:r>
    </w:p>
    <w:p xmlns:wp14="http://schemas.microsoft.com/office/word/2010/wordml" w14:paraId="41C8F396" wp14:textId="77777777">
      <w:pPr>
        <w:pStyle w:val="Normal"/>
        <w:widowControl w:val="false"/>
        <w:tabs>
          <w:tab w:val="clear" w:pos="720"/>
          <w:tab w:val="center" w:leader="none" w:pos="10206"/>
          <w:tab w:val="center" w:leader="none" w:pos="10348"/>
        </w:tabs>
        <w:ind w:right="-1162"/>
        <w:jc w:val="center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</w:r>
    </w:p>
    <w:p xmlns:wp14="http://schemas.microsoft.com/office/word/2010/wordml" w14:paraId="5DDBFA34" wp14:textId="77777777">
      <w:pPr>
        <w:pStyle w:val="Normal"/>
        <w:widowControl w:val="false"/>
        <w:tabs>
          <w:tab w:val="clear" w:pos="720"/>
          <w:tab w:val="center" w:leader="none" w:pos="10206"/>
          <w:tab w:val="center" w:leader="none" w:pos="10348"/>
        </w:tabs>
        <w:ind w:right="-1162"/>
        <w:jc w:val="left"/>
        <w:rPr/>
      </w:pPr>
      <w:r>
        <w:rPr>
          <w:rFonts w:ascii="Arial" w:hAnsi="Arial" w:cs="Arial"/>
          <w:b/>
          <w:bCs/>
          <w:color w:val="222222"/>
          <w:sz w:val="22"/>
          <w:szCs w:val="22"/>
          <w:shd w:val="clear" w:fill="FFFFFF"/>
        </w:rPr>
        <w:t xml:space="preserve">Favor enviar a carta de recomendação preenchida para </w:t>
      </w:r>
    </w:p>
    <w:p xmlns:wp14="http://schemas.microsoft.com/office/word/2010/wordml" w14:paraId="0F91726D" wp14:textId="77777777">
      <w:pPr>
        <w:pStyle w:val="Normal"/>
        <w:widowControl w:val="false"/>
        <w:tabs>
          <w:tab w:val="clear" w:pos="720"/>
          <w:tab w:val="center" w:leader="none" w:pos="10206"/>
          <w:tab w:val="center" w:leader="none" w:pos="10348"/>
        </w:tabs>
        <w:ind w:right="-1162"/>
        <w:jc w:val="left"/>
        <w:rPr/>
      </w:pPr>
      <w:r>
        <w:rPr>
          <w:rFonts w:ascii="Arial" w:hAnsi="Arial" w:cs="Arial"/>
          <w:b/>
          <w:bCs/>
          <w:color w:val="222222"/>
          <w:sz w:val="22"/>
          <w:szCs w:val="22"/>
          <w:shd w:val="clear" w:fill="FFFFFF"/>
        </w:rPr>
        <w:t>o Email: </w:t>
      </w:r>
      <w:r>
        <w:rPr>
          <w:rStyle w:val="Hyperlink"/>
          <w:rFonts w:ascii="Arial" w:hAnsi="Arial" w:cs="Arial"/>
          <w:b/>
          <w:bCs/>
          <w:color w:val="1155CC"/>
          <w:sz w:val="22"/>
          <w:szCs w:val="22"/>
          <w:shd w:val="clear" w:fill="FFFFFF"/>
        </w:rPr>
        <w:t>selecaoppgmufpr@gmail.com</w:t>
      </w:r>
    </w:p>
    <w:p xmlns:wp14="http://schemas.microsoft.com/office/word/2010/wordml" w14:paraId="72A3D3EC" wp14:textId="77777777">
      <w:pPr>
        <w:pStyle w:val="Normal"/>
        <w:widowControl w:val="false"/>
        <w:tabs>
          <w:tab w:val="clear" w:pos="720"/>
          <w:tab w:val="center" w:leader="none" w:pos="10206"/>
          <w:tab w:val="center" w:leader="none" w:pos="10348"/>
        </w:tabs>
        <w:ind w:right="-1162"/>
        <w:jc w:val="left"/>
        <w:rPr>
          <w:rStyle w:val="Hyperlink"/>
          <w:rFonts w:ascii="Arial" w:hAnsi="Arial" w:cs="Arial"/>
          <w:b/>
          <w:bCs/>
          <w:color w:val="1155CC"/>
          <w:sz w:val="22"/>
          <w:szCs w:val="22"/>
          <w:shd w:val="clear" w:fill="FFFFFF"/>
        </w:rPr>
      </w:pPr>
      <w:r>
        <w:rPr/>
      </w:r>
    </w:p>
    <w:tbl>
      <w:tblPr>
        <w:tblW w:w="9082" w:type="dxa"/>
        <w:jc w:val="left"/>
        <w:tblInd w:w="-8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9082"/>
      </w:tblGrid>
      <w:tr xmlns:wp14="http://schemas.microsoft.com/office/word/2010/wordml" w14:paraId="62F57B6F" wp14:textId="77777777">
        <w:trPr>
          <w:cantSplit w:val="true"/>
        </w:trPr>
        <w:tc>
          <w:tcPr>
            <w:tcW w:w="90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</w:tcPr>
          <w:p w14:paraId="7B65A715" wp14:textId="77777777">
            <w:pPr>
              <w:pStyle w:val="Normal"/>
              <w:widowControl w:val="false"/>
              <w:spacing w:before="80" w:after="80"/>
              <w:ind w:left="75" w:right="-116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Nome do candidato(a):</w:t>
            </w:r>
          </w:p>
        </w:tc>
      </w:tr>
      <w:tr xmlns:wp14="http://schemas.microsoft.com/office/word/2010/wordml" w14:paraId="7C80016D" wp14:textId="77777777">
        <w:trPr>
          <w:cantSplit w:val="true"/>
        </w:trPr>
        <w:tc>
          <w:tcPr>
            <w:tcW w:w="90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</w:tcPr>
          <w:p w14:paraId="2546F68E" wp14:textId="77777777">
            <w:pPr>
              <w:pStyle w:val="Normal"/>
              <w:widowControl w:val="false"/>
              <w:spacing w:before="80" w:after="80"/>
              <w:ind w:left="75" w:right="-116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Curso pretendido: (     ) Mestrado    (     ) Doutorado</w:t>
            </w:r>
          </w:p>
        </w:tc>
      </w:tr>
      <w:tr xmlns:wp14="http://schemas.microsoft.com/office/word/2010/wordml" w14:paraId="7226570F" wp14:textId="77777777">
        <w:trPr>
          <w:cantSplit w:val="true"/>
        </w:trPr>
        <w:tc>
          <w:tcPr>
            <w:tcW w:w="90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</w:tcPr>
          <w:p w14:paraId="0F33E0CE" wp14:textId="77777777">
            <w:pPr>
              <w:pStyle w:val="Normal"/>
              <w:widowControl w:val="false"/>
              <w:spacing w:before="80" w:after="80"/>
              <w:ind w:left="75" w:right="-116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Nome do avaliador(a):</w:t>
            </w:r>
          </w:p>
        </w:tc>
      </w:tr>
      <w:tr xmlns:wp14="http://schemas.microsoft.com/office/word/2010/wordml" w14:paraId="12DEE817" wp14:textId="77777777">
        <w:trPr>
          <w:cantSplit w:val="true"/>
        </w:trPr>
        <w:tc>
          <w:tcPr>
            <w:tcW w:w="90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</w:tcPr>
          <w:p w14:paraId="2C81938E" wp14:textId="77777777">
            <w:pPr>
              <w:pStyle w:val="Normal"/>
              <w:widowControl w:val="false"/>
              <w:spacing w:before="80" w:after="80"/>
              <w:ind w:left="75" w:right="-116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Posição:</w:t>
            </w:r>
          </w:p>
        </w:tc>
      </w:tr>
      <w:tr xmlns:wp14="http://schemas.microsoft.com/office/word/2010/wordml" w14:paraId="7CF8E916" wp14:textId="77777777">
        <w:trPr>
          <w:cantSplit w:val="true"/>
        </w:trPr>
        <w:tc>
          <w:tcPr>
            <w:tcW w:w="90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</w:tcPr>
          <w:p w14:paraId="3E0A8D73" wp14:textId="77777777">
            <w:pPr>
              <w:pStyle w:val="Normal"/>
              <w:widowControl w:val="false"/>
              <w:spacing w:before="80" w:after="80"/>
              <w:ind w:left="75" w:right="-1162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Instituição:</w:t>
            </w:r>
          </w:p>
        </w:tc>
      </w:tr>
    </w:tbl>
    <w:p xmlns:wp14="http://schemas.microsoft.com/office/word/2010/wordml" w14:paraId="0D0B940D" wp14:textId="77777777">
      <w:pPr>
        <w:pStyle w:val="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 xmlns:wp14="http://schemas.microsoft.com/office/word/2010/wordml" w14:paraId="4473B728" wp14:textId="77777777">
      <w:pPr>
        <w:pStyle w:val="Normal"/>
        <w:ind w:right="-2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</w:t>
      </w:r>
      <w:r>
        <w:rPr>
          <w:rFonts w:ascii="Arial" w:hAnsi="Arial"/>
          <w:sz w:val="22"/>
          <w:szCs w:val="22"/>
        </w:rPr>
        <w:t>Há quanto tempo e em que condições conhece o candidato(a)?</w:t>
      </w:r>
    </w:p>
    <w:p xmlns:wp14="http://schemas.microsoft.com/office/word/2010/wordml" w14:paraId="0E27B00A" wp14:textId="77777777">
      <w:pPr>
        <w:pStyle w:val="Normal"/>
        <w:ind w:right="-2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082" w:type="dxa"/>
        <w:jc w:val="left"/>
        <w:tblInd w:w="-8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9082"/>
      </w:tblGrid>
      <w:tr xmlns:wp14="http://schemas.microsoft.com/office/word/2010/wordml" w14:paraId="60061E4C" wp14:textId="77777777">
        <w:trPr>
          <w:trHeight w:val="6859" w:hRule="atLeast"/>
          <w:cantSplit w:val="true"/>
        </w:trPr>
        <w:tc>
          <w:tcPr>
            <w:tcW w:w="9082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</w:tcPr>
          <w:p w14:paraId="44EAFD9C" wp14:textId="77777777">
            <w:pPr>
              <w:pStyle w:val="Normal"/>
              <w:widowControl w:val="false"/>
              <w:snapToGrid w:val="false"/>
              <w:spacing w:before="80" w:after="80"/>
              <w:ind w:right="-27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</w:r>
          </w:p>
        </w:tc>
      </w:tr>
    </w:tbl>
    <w:p xmlns:wp14="http://schemas.microsoft.com/office/word/2010/wordml" w14:paraId="38B3AD24" wp14:textId="77777777">
      <w:pPr>
        <w:pStyle w:val="Normal"/>
        <w:spacing w:before="80" w:after="0"/>
        <w:rPr>
          <w:rFonts w:ascii="Arial" w:hAnsi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                   </w:t>
      </w:r>
    </w:p>
    <w:p xmlns:wp14="http://schemas.microsoft.com/office/word/2010/wordml" w14:paraId="4B94D5A5" wp14:textId="77777777">
      <w:pPr>
        <w:pStyle w:val="Normal"/>
        <w:spacing w:line="280" w:lineRule="atLeast"/>
        <w:ind w:right="-31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 xmlns:wp14="http://schemas.microsoft.com/office/word/2010/wordml" w14:paraId="5520F4BB" wp14:textId="77777777">
      <w:pPr>
        <w:pStyle w:val="Normal"/>
        <w:spacing w:line="280" w:lineRule="atLeast"/>
        <w:ind w:right="-31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</w:t>
      </w:r>
      <w:r>
        <w:rPr>
          <w:rFonts w:ascii="Arial" w:hAnsi="Arial"/>
          <w:sz w:val="22"/>
          <w:szCs w:val="22"/>
        </w:rPr>
        <w:t>. Dê-nos sua opinião sobre a capacidade, ou não, do(a) candidato(a) para realizar o curso pretendido. Sua recomendação é estritamente confidencial e será usada apenas no processo seletivo atual. Use uma folha adicional, se necessário.</w:t>
      </w:r>
    </w:p>
    <w:p xmlns:wp14="http://schemas.microsoft.com/office/word/2010/wordml" w14:paraId="3DEEC669" wp14:textId="77777777">
      <w:pPr>
        <w:pStyle w:val="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 xmlns:wp14="http://schemas.microsoft.com/office/word/2010/wordml" w14:paraId="3656B9AB" wp14:textId="77777777">
      <w:pPr>
        <w:pStyle w:val="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tbl>
      <w:tblPr>
        <w:tblW w:w="90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8"/>
      </w:tblGrid>
      <w:tr xmlns:wp14="http://schemas.microsoft.com/office/word/2010/wordml" w:rsidTr="56C41B7F" w14:paraId="45FB0818" wp14:textId="77777777">
        <w:trPr>
          <w:trHeight w:val="8836" w:hRule="atLeast"/>
        </w:trPr>
        <w:tc>
          <w:tcPr>
            <w:tcW w:w="90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49F31CB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53128261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62486C05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4101652C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4B99056E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1299C43A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4DDBEF00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3461D779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3CF2D8B6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0FB78278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1FC39945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0562CB0E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34CE0A41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62EBF3C5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6D98A12B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2946DB82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5997CC1D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110FFD37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6B699379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3FE9F23F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1F72F646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08CE6F91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61CDCEAD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6BB9E253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23DE523C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52E56223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07547A01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5043CB0F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07459315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6537F28F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6DFB9E20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70DF9E56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44E871BC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144A5D23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p14:textId="77777777" w14:paraId="3A0FF5F2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  <w:p w14:paraId="5630AD66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61829076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  <w:p w14:paraId="2BA226A1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 xmlns:wp14="http://schemas.microsoft.com/office/word/2010/wordml" w14:paraId="17AD93B2" wp14:textId="77777777">
      <w:pPr>
        <w:pStyle w:val="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 xmlns:wp14="http://schemas.microsoft.com/office/word/2010/wordml" w14:paraId="0DE4B5B7" wp14:textId="77777777">
      <w:pPr>
        <w:pStyle w:val="Normal"/>
        <w:rPr>
          <w:rFonts w:ascii="Arial" w:hAnsi="Arial" w:cs="Arial"/>
          <w:sz w:val="22"/>
          <w:szCs w:val="22"/>
        </w:rPr>
      </w:pPr>
    </w:p>
    <w:p w:rsidR="56C41B7F" w:rsidP="56C41B7F" w:rsidRDefault="56C41B7F" w14:paraId="384CE0F4" w14:textId="1AFA8FC5">
      <w:pPr>
        <w:pStyle w:val="Normal"/>
        <w:rPr>
          <w:rFonts w:ascii="Arial" w:hAnsi="Arial" w:cs="Arial"/>
          <w:sz w:val="22"/>
          <w:szCs w:val="22"/>
        </w:rPr>
      </w:pPr>
    </w:p>
    <w:p xmlns:wp14="http://schemas.microsoft.com/office/word/2010/wordml" w14:paraId="66204FF1" wp14:textId="77777777">
      <w:pPr>
        <w:pStyle w:val="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 xmlns:wp14="http://schemas.microsoft.com/office/word/2010/wordml" w14:paraId="2DBF0D7D" wp14:textId="77777777">
      <w:pPr>
        <w:pStyle w:val="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 xmlns:wp14="http://schemas.microsoft.com/office/word/2010/wordml" w14:paraId="6B62F1B3" wp14:textId="77777777">
      <w:pPr>
        <w:pStyle w:val="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tbl>
      <w:tblPr>
        <w:tblW w:w="88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052"/>
        <w:gridCol w:w="1020"/>
        <w:gridCol w:w="3826"/>
      </w:tblGrid>
      <w:tr xmlns:wp14="http://schemas.microsoft.com/office/word/2010/wordml" w14:paraId="7E00362B" wp14:textId="77777777">
        <w:trPr>
          <w:trHeight w:val="281" w:hRule="atLeast"/>
        </w:trPr>
        <w:tc>
          <w:tcPr>
            <w:tcW w:w="4052" w:type="dxa"/>
            <w:tcBorders>
              <w:top w:val="single" w:color="000000" w:sz="4" w:space="0"/>
            </w:tcBorders>
          </w:tcPr>
          <w:p w14:paraId="78AD1CA1" wp14:textId="77777777"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Local e data</w:t>
            </w:r>
          </w:p>
        </w:tc>
        <w:tc>
          <w:tcPr>
            <w:tcW w:w="1020" w:type="dxa"/>
            <w:tcBorders/>
          </w:tcPr>
          <w:p w14:paraId="02F2C34E" wp14:textId="77777777">
            <w:pPr>
              <w:pStyle w:val="Normal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3826" w:type="dxa"/>
            <w:tcBorders>
              <w:top w:val="single" w:color="000000" w:sz="4" w:space="0"/>
            </w:tcBorders>
          </w:tcPr>
          <w:p w14:paraId="5ACBA875" wp14:textId="77777777">
            <w:pPr>
              <w:pStyle w:val="Normal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>Assinatura</w:t>
            </w:r>
          </w:p>
        </w:tc>
      </w:tr>
    </w:tbl>
    <w:p xmlns:wp14="http://schemas.microsoft.com/office/word/2010/wordml" w14:paraId="680A4E5D" wp14:textId="77777777">
      <w:pPr>
        <w:pStyle w:val="Normal"/>
        <w:jc w:val="right"/>
        <w:rPr>
          <w:rFonts w:ascii="Arial" w:hAnsi="Arial" w:eastAsia="Times New Roman" w:cs="Times New Roman"/>
          <w:color w:val="000000" w:themeColor="text1"/>
          <w:sz w:val="22"/>
          <w:szCs w:val="22"/>
        </w:rPr>
      </w:pPr>
      <w:r>
        <w:rPr>
          <w:rFonts w:ascii="Arial" w:hAnsi="Arial" w:eastAsia="Times New Roman" w:cs="Times New Roman"/>
          <w:color w:val="000000" w:themeColor="text1"/>
          <w:sz w:val="22"/>
          <w:szCs w:val="22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 w:orient="portrait"/>
      <w:pgMar w:top="340" w:right="1418" w:bottom="2250" w:left="1474" w:header="0" w:footer="1134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 Helvetica Narrow">
    <w:altName w:val="Cambria"/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231BE67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F11E945" wp14:textId="77777777">
    <w:pPr>
      <w:pStyle w:val="Rodape9"/>
      <w:jc w:val="center"/>
      <w:rPr/>
    </w:pPr>
    <w:r>
      <w:rPr>
        <w:rFonts w:ascii="Arial" w:hAnsi="Arial"/>
        <w:color w:val="000000"/>
        <w:sz w:val="16"/>
        <w:shd w:val="clear" w:fill="FFFFFF"/>
      </w:rPr>
      <w:t>Programa de Pós-Graduação em Matemática - UFPR</w:t>
    </w:r>
    <w:r>
      <w:rPr>
        <w:rFonts w:ascii="Arial" w:hAnsi="Arial"/>
        <w:color w:val="000000"/>
        <w:sz w:val="16"/>
      </w:rPr>
      <w:br/>
    </w:r>
    <w:r>
      <w:rPr>
        <w:rFonts w:ascii="Arial" w:hAnsi="Arial"/>
        <w:color w:val="000000"/>
        <w:sz w:val="16"/>
        <w:shd w:val="clear" w:fill="FFFFFF"/>
      </w:rPr>
      <w:t>Centro Politécnico - Jardim das Américas</w:t>
    </w:r>
    <w:r>
      <w:rPr>
        <w:rFonts w:ascii="Arial" w:hAnsi="Arial"/>
        <w:color w:val="000000"/>
        <w:sz w:val="16"/>
      </w:rPr>
      <w:br/>
    </w:r>
    <w:r>
      <w:rPr>
        <w:rFonts w:ascii="Arial" w:hAnsi="Arial"/>
        <w:color w:val="000000"/>
        <w:sz w:val="16"/>
        <w:shd w:val="clear" w:fill="FFFFFF"/>
      </w:rPr>
      <w:t>Caixa Postal 19081 – CEP 81531-980   Curitiba - Paraná</w:t>
    </w:r>
  </w:p>
  <w:p xmlns:wp14="http://schemas.microsoft.com/office/word/2010/wordml" w14:paraId="36FEB5B0" wp14:textId="77777777">
    <w:pPr>
      <w:pStyle w:val="Rodape9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7604B9D" wp14:textId="77777777">
    <w:pPr>
      <w:pStyle w:val="Rodape9"/>
      <w:jc w:val="center"/>
      <w:rPr/>
    </w:pPr>
    <w:r>
      <w:rPr>
        <w:rFonts w:ascii="Arial" w:hAnsi="Arial"/>
        <w:color w:val="000000"/>
        <w:sz w:val="16"/>
        <w:shd w:val="clear" w:fill="FFFFFF"/>
      </w:rPr>
      <w:t>Programa de Pós-Graduação em Matemática - UFPR</w:t>
    </w:r>
    <w:r>
      <w:rPr>
        <w:rFonts w:ascii="Arial" w:hAnsi="Arial"/>
        <w:color w:val="000000"/>
        <w:sz w:val="16"/>
      </w:rPr>
      <w:br/>
    </w:r>
    <w:r>
      <w:rPr>
        <w:rFonts w:ascii="Arial" w:hAnsi="Arial"/>
        <w:color w:val="000000"/>
        <w:sz w:val="16"/>
        <w:shd w:val="clear" w:fill="FFFFFF"/>
      </w:rPr>
      <w:t>Centro Politécnico - Jardim das Américas</w:t>
    </w:r>
    <w:r>
      <w:rPr>
        <w:rFonts w:ascii="Arial" w:hAnsi="Arial"/>
        <w:color w:val="000000"/>
        <w:sz w:val="16"/>
      </w:rPr>
      <w:br/>
    </w:r>
    <w:r>
      <w:rPr>
        <w:rFonts w:ascii="Arial" w:hAnsi="Arial"/>
        <w:color w:val="000000"/>
        <w:sz w:val="16"/>
        <w:shd w:val="clear" w:fill="FFFFFF"/>
      </w:rPr>
      <w:t>Caixa Postal 19081 – CEP 81531-980   Curitiba - Paraná</w:t>
    </w:r>
  </w:p>
  <w:p xmlns:wp14="http://schemas.microsoft.com/office/word/2010/wordml" w14:paraId="30D7AA69" wp14:textId="77777777">
    <w:pPr>
      <w:pStyle w:val="Rodape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19219836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296FEF7D" wp14:textId="77777777">
    <w:pPr>
      <w:pStyle w:val="Header"/>
      <w:ind w:left="-851"/>
      <w:rPr>
        <w:lang w:eastAsia="pt-BR"/>
      </w:rPr>
    </w:pPr>
    <w:r>
      <w:rPr>
        <w:lang w:eastAsia="pt-BR"/>
      </w:rPr>
    </w:r>
  </w:p>
  <w:p xmlns:wp14="http://schemas.microsoft.com/office/word/2010/wordml" w14:paraId="7194DBDC" wp14:textId="77777777">
    <w:pPr>
      <w:pStyle w:val="Header"/>
      <w:ind w:left="-85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69D0D3C" wp14:textId="77777777">
    <w:pPr>
      <w:pStyle w:val="Header"/>
      <w:ind w:left="-851"/>
      <w:rPr>
        <w:lang w:eastAsia="pt-BR"/>
      </w:rPr>
    </w:pPr>
    <w:r>
      <w:rPr>
        <w:lang w:eastAsia="pt-BR"/>
      </w:rPr>
    </w:r>
  </w:p>
  <w:p xmlns:wp14="http://schemas.microsoft.com/office/word/2010/wordml" w14:paraId="54CD245A" wp14:textId="77777777">
    <w:pPr>
      <w:pStyle w:val="Header"/>
      <w:ind w:left="-851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0"/>
  <w:trackRevisions w:val="false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ja-JP" w:bidi=""/>
  <w14:docId w14:val="57102A71"/>
  <w15:docId w15:val="{6795FE6A-61B4-4D35-9A8A-D35840319586}"/>
  <w:rsids>
    <w:rsidRoot w:val="56C41B7F"/>
    <w:rsid w:val="56C41B7F"/>
    <w:rsid w:val="71F69469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ＭＳ 明朝" w:cs="" w:asciiTheme="minorHAnsi" w:hAnsiTheme="minorHAnsi" w:eastAsiaTheme="minorEastAsia" w:cstheme="minorBid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4"/>
      <w:szCs w:val="24"/>
      <w:lang w:val="pt-BR" w:eastAsia="en-US" w:bidi="ar-SA"/>
    </w:rPr>
  </w:style>
  <w:style w:type="paragraph" w:styleId="Heading2">
    <w:name w:val="heading 2"/>
    <w:basedOn w:val="Normal"/>
    <w:link w:val="Ttulo2Char"/>
    <w:uiPriority w:val="9"/>
    <w:qFormat/>
    <w:rsid w:val="00dc0ada"/>
    <w:pPr>
      <w:spacing w:beforeAutospacing="1" w:afterAutospacing="1"/>
      <w:outlineLvl w:val="1"/>
    </w:pPr>
    <w:rPr>
      <w:rFonts w:ascii="Times" w:hAnsi="Time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b1bd5"/>
    <w:rPr>
      <w:rFonts w:ascii="Lucida Grande" w:hAnsi="Lucida Grande" w:cs="Lucida Grande"/>
      <w:sz w:val="18"/>
      <w:szCs w:val="18"/>
    </w:rPr>
  </w:style>
  <w:style w:type="character" w:styleId="apple-tab-span" w:customStyle="1">
    <w:name w:val="apple-tab-span"/>
    <w:basedOn w:val="DefaultParagraphFont"/>
    <w:qFormat/>
    <w:rsid w:val="005a6e12"/>
    <w:rPr/>
  </w:style>
  <w:style w:type="character" w:styleId="Ttulo2Char" w:customStyle="1">
    <w:name w:val="Título 2 Char"/>
    <w:basedOn w:val="DefaultParagraphFont"/>
    <w:link w:val="Heading2"/>
    <w:uiPriority w:val="9"/>
    <w:qFormat/>
    <w:rsid w:val="00dc0ada"/>
    <w:rPr>
      <w:rFonts w:ascii="Times" w:hAnsi="Times"/>
      <w:b/>
      <w:bCs/>
      <w:sz w:val="36"/>
      <w:szCs w:val="3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1776fa"/>
    <w:rPr/>
  </w:style>
  <w:style w:type="character" w:styleId="RodapChar" w:customStyle="1">
    <w:name w:val="Rodapé Char"/>
    <w:basedOn w:val="DefaultParagraphFont"/>
    <w:link w:val="Footer"/>
    <w:uiPriority w:val="99"/>
    <w:qFormat/>
    <w:rsid w:val="001776fa"/>
    <w:rPr/>
  </w:style>
  <w:style w:type="character" w:styleId="Hyperlink">
    <w:name w:val="Hyperlink"/>
    <w:basedOn w:val="DefaultParagraphFont"/>
    <w:uiPriority w:val="99"/>
    <w:unhideWhenUsed/>
    <w:rsid w:val="00164d7c"/>
    <w:rPr>
      <w:color w:val="0000FF" w:themeColor="hyperlink"/>
      <w:u w:val="single"/>
    </w:rPr>
  </w:style>
  <w:style w:type="character" w:styleId="WW8Num1z0" w:customStyle="1">
    <w:name w:val="WW8Num1z0"/>
    <w:qFormat/>
    <w:rPr>
      <w:rFonts w:ascii="Arial" w:hAnsi="Arial" w:cs="Arial"/>
      <w:bCs w:val="false"/>
      <w:sz w:val="22"/>
      <w:szCs w:val="22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b1bd5"/>
    <w:pPr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a6e12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a5c51"/>
    <w:pPr>
      <w:spacing w:before="0" w:after="0"/>
      <w:ind w:left="72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776fa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Footer">
    <w:name w:val="footer"/>
    <w:basedOn w:val="Normal"/>
    <w:link w:val="RodapChar"/>
    <w:uiPriority w:val="99"/>
    <w:unhideWhenUsed/>
    <w:rsid w:val="001776fa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Tedtulo" w:customStyle="1">
    <w:name w:val="Tíedtulo"/>
    <w:basedOn w:val="Normal"/>
    <w:next w:val="Corpodotexto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orpodotexto" w:customStyle="1">
    <w:name w:val="Corpo do texto"/>
    <w:basedOn w:val="Normal"/>
    <w:qFormat/>
    <w:pPr>
      <w:spacing w:before="0" w:after="120"/>
    </w:pPr>
    <w:rPr/>
  </w:style>
  <w:style w:type="paragraph" w:styleId="Tedtulo1" w:customStyle="1">
    <w:name w:val="Tíedtulo 1"/>
    <w:basedOn w:val="Tedtulo"/>
    <w:next w:val="Corpodotexto"/>
    <w:qFormat/>
    <w:pPr>
      <w:widowControl w:val="false"/>
      <w:ind w:right="-1162"/>
      <w:outlineLvl w:val="0"/>
    </w:pPr>
    <w:rPr>
      <w:rFonts w:ascii="N Helvetica Narrow;Cambria" w:hAnsi="N Helvetica Narrow;Cambria" w:cs="N Helvetica Narrow;Cambria"/>
      <w:b/>
      <w:bCs/>
      <w:sz w:val="24"/>
      <w:szCs w:val="24"/>
    </w:rPr>
  </w:style>
  <w:style w:type="paragraph" w:styleId="Contefadodatabela" w:customStyle="1">
    <w:name w:val="Conteúfado da tabela"/>
    <w:basedOn w:val="Normal"/>
    <w:qFormat/>
    <w:pPr>
      <w:suppressLineNumbers/>
    </w:pPr>
    <w:rPr/>
  </w:style>
  <w:style w:type="paragraph" w:styleId="Rodape9" w:customStyle="1">
    <w:name w:val="Rodapée9"/>
    <w:basedOn w:val="Normal"/>
    <w:qFormat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b1b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header" Target="header1.xml" Id="rId5" /><Relationship Type="http://schemas.openxmlformats.org/officeDocument/2006/relationships/header" Target="header2.xml" Id="rId6" /><Relationship Type="http://schemas.openxmlformats.org/officeDocument/2006/relationships/header" Target="header3.xml" Id="rId7" /><Relationship Type="http://schemas.openxmlformats.org/officeDocument/2006/relationships/footer" Target="footer1.xml" Id="rId8" /><Relationship Type="http://schemas.openxmlformats.org/officeDocument/2006/relationships/footer" Target="footer2.xml" Id="rId9" /><Relationship Type="http://schemas.openxmlformats.org/officeDocument/2006/relationships/footer" Target="footer3.xml" Id="rId10" /><Relationship Type="http://schemas.openxmlformats.org/officeDocument/2006/relationships/fontTable" Target="fontTable.xml" Id="rId11" /><Relationship Type="http://schemas.openxmlformats.org/officeDocument/2006/relationships/settings" Target="settings.xml" Id="rId12" /><Relationship Type="http://schemas.openxmlformats.org/officeDocument/2006/relationships/theme" Target="theme/theme1.xml" Id="rId13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355B-2BB7-D74C-867B-11A1F62330A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DocSecurity>0</ap:DocSecurity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2019-03-18T12:47:00.0000000Z</dcterms:created>
  <dc:creator>elizabeth</dc:creator>
  <dc:description/>
  <dc:language>pt-BR</dc:language>
  <lastModifiedBy>Elias Alfredo Gudino Rojas</lastModifiedBy>
  <dcterms:modified xsi:type="dcterms:W3CDTF">2026-04-17T11:38:20.7165745Z</dcterms:modified>
  <revision>14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